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6" w:rsidRPr="00F038F1" w:rsidRDefault="00F038F1" w:rsidP="00F0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F038F1">
        <w:rPr>
          <w:b/>
          <w:sz w:val="32"/>
          <w:szCs w:val="32"/>
        </w:rPr>
        <w:t>Le découpage de la phrase</w:t>
      </w:r>
    </w:p>
    <w:p w:rsidR="00F038F1" w:rsidRPr="00F038F1" w:rsidRDefault="00F038F1">
      <w:pPr>
        <w:rPr>
          <w:sz w:val="32"/>
          <w:szCs w:val="32"/>
          <w:u w:val="single"/>
        </w:rPr>
      </w:pPr>
      <w:r w:rsidRPr="00F038F1">
        <w:rPr>
          <w:sz w:val="32"/>
          <w:szCs w:val="32"/>
          <w:u w:val="single"/>
        </w:rPr>
        <w:t>Pour chaque phrase :</w:t>
      </w:r>
    </w:p>
    <w:p w:rsidR="00F038F1" w:rsidRPr="00F038F1" w:rsidRDefault="00F038F1" w:rsidP="00F038F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038F1">
        <w:rPr>
          <w:sz w:val="32"/>
          <w:szCs w:val="32"/>
        </w:rPr>
        <w:t>Repère le</w:t>
      </w:r>
      <w:r w:rsidRPr="00D705B3">
        <w:rPr>
          <w:b/>
          <w:sz w:val="32"/>
          <w:szCs w:val="32"/>
        </w:rPr>
        <w:t xml:space="preserve"> verbe</w:t>
      </w:r>
      <w:r w:rsidRPr="00F038F1">
        <w:rPr>
          <w:sz w:val="32"/>
          <w:szCs w:val="32"/>
        </w:rPr>
        <w:t xml:space="preserve"> en rouge.</w:t>
      </w:r>
    </w:p>
    <w:p w:rsidR="00F038F1" w:rsidRPr="00F038F1" w:rsidRDefault="00F038F1" w:rsidP="00F038F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038F1">
        <w:rPr>
          <w:sz w:val="32"/>
          <w:szCs w:val="32"/>
        </w:rPr>
        <w:t xml:space="preserve">Repère le </w:t>
      </w:r>
      <w:r w:rsidRPr="00D705B3">
        <w:rPr>
          <w:b/>
          <w:sz w:val="32"/>
          <w:szCs w:val="32"/>
        </w:rPr>
        <w:t xml:space="preserve">sujet </w:t>
      </w:r>
      <w:r w:rsidRPr="00F038F1">
        <w:rPr>
          <w:sz w:val="32"/>
          <w:szCs w:val="32"/>
        </w:rPr>
        <w:t>en bleu.</w:t>
      </w:r>
    </w:p>
    <w:p w:rsidR="00F038F1" w:rsidRPr="00F038F1" w:rsidRDefault="00F038F1" w:rsidP="00F038F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038F1">
        <w:rPr>
          <w:sz w:val="32"/>
          <w:szCs w:val="32"/>
        </w:rPr>
        <w:t>Entoure</w:t>
      </w:r>
      <w:r>
        <w:rPr>
          <w:sz w:val="32"/>
          <w:szCs w:val="32"/>
        </w:rPr>
        <w:t xml:space="preserve"> ou surligne</w:t>
      </w:r>
      <w:r w:rsidRPr="00F038F1">
        <w:rPr>
          <w:sz w:val="32"/>
          <w:szCs w:val="32"/>
        </w:rPr>
        <w:t xml:space="preserve"> les différents </w:t>
      </w:r>
      <w:r w:rsidRPr="00D705B3">
        <w:rPr>
          <w:b/>
          <w:sz w:val="32"/>
          <w:szCs w:val="32"/>
        </w:rPr>
        <w:t>compléments </w:t>
      </w:r>
      <w:r w:rsidRPr="00F038F1">
        <w:rPr>
          <w:sz w:val="32"/>
          <w:szCs w:val="32"/>
        </w:rPr>
        <w:t xml:space="preserve">: </w:t>
      </w:r>
    </w:p>
    <w:p w:rsidR="00F038F1" w:rsidRPr="00F038F1" w:rsidRDefault="00F038F1" w:rsidP="00F038F1">
      <w:pPr>
        <w:pStyle w:val="Paragraphedeliste"/>
        <w:rPr>
          <w:sz w:val="32"/>
          <w:szCs w:val="32"/>
        </w:rPr>
      </w:pPr>
      <w:r w:rsidRPr="00F038F1">
        <w:rPr>
          <w:sz w:val="32"/>
          <w:szCs w:val="32"/>
        </w:rPr>
        <w:t>- en jaune si tu ne peux ni</w:t>
      </w:r>
      <w:r w:rsidR="00D705B3">
        <w:rPr>
          <w:sz w:val="32"/>
          <w:szCs w:val="32"/>
        </w:rPr>
        <w:t xml:space="preserve"> les déplacer ni les supprimer (vous verrez par la suite que ces compléments s’appellent les </w:t>
      </w:r>
      <w:r w:rsidR="00D705B3" w:rsidRPr="00D705B3">
        <w:rPr>
          <w:b/>
          <w:sz w:val="32"/>
          <w:szCs w:val="32"/>
        </w:rPr>
        <w:t>compléments d’objet</w:t>
      </w:r>
      <w:r w:rsidR="00D705B3">
        <w:rPr>
          <w:sz w:val="32"/>
          <w:szCs w:val="32"/>
        </w:rPr>
        <w:t>)</w:t>
      </w:r>
    </w:p>
    <w:p w:rsidR="00F038F1" w:rsidRPr="00F038F1" w:rsidRDefault="00F038F1" w:rsidP="00F038F1">
      <w:pPr>
        <w:pStyle w:val="Paragraphedeliste"/>
        <w:rPr>
          <w:sz w:val="32"/>
          <w:szCs w:val="32"/>
        </w:rPr>
      </w:pPr>
      <w:r w:rsidRPr="00F038F1">
        <w:rPr>
          <w:sz w:val="32"/>
          <w:szCs w:val="32"/>
        </w:rPr>
        <w:t>- en vert si tu peu</w:t>
      </w:r>
      <w:r w:rsidR="00D705B3">
        <w:rPr>
          <w:sz w:val="32"/>
          <w:szCs w:val="32"/>
        </w:rPr>
        <w:t xml:space="preserve">x les supprimer ou les déplacer (vous verrez par la suite que ces compléments s’appellent les </w:t>
      </w:r>
      <w:r w:rsidR="00D705B3" w:rsidRPr="00D705B3">
        <w:rPr>
          <w:b/>
          <w:sz w:val="32"/>
          <w:szCs w:val="32"/>
        </w:rPr>
        <w:t>compléments circonstanciels</w:t>
      </w:r>
      <w:r w:rsidR="00D705B3">
        <w:rPr>
          <w:sz w:val="32"/>
          <w:szCs w:val="32"/>
        </w:rPr>
        <w:t>)</w:t>
      </w:r>
    </w:p>
    <w:p w:rsidR="00F038F1" w:rsidRDefault="00F038F1">
      <w:pPr>
        <w:rPr>
          <w:sz w:val="32"/>
          <w:szCs w:val="32"/>
        </w:rPr>
      </w:pPr>
      <w:r>
        <w:rPr>
          <w:sz w:val="32"/>
          <w:szCs w:val="32"/>
        </w:rPr>
        <w:t>Exemple :</w:t>
      </w:r>
    </w:p>
    <w:p w:rsidR="00F038F1" w:rsidRDefault="00F038F1">
      <w:pPr>
        <w:rPr>
          <w:sz w:val="32"/>
          <w:szCs w:val="32"/>
        </w:rPr>
      </w:pPr>
      <w:r w:rsidRPr="00F038F1">
        <w:rPr>
          <w:sz w:val="32"/>
          <w:szCs w:val="32"/>
          <w:highlight w:val="green"/>
        </w:rPr>
        <w:t>Ce matin</w:t>
      </w:r>
      <w:r>
        <w:rPr>
          <w:sz w:val="32"/>
          <w:szCs w:val="32"/>
        </w:rPr>
        <w:t xml:space="preserve">, </w:t>
      </w:r>
      <w:r w:rsidRPr="00F038F1">
        <w:rPr>
          <w:color w:val="17365D" w:themeColor="text2" w:themeShade="BF"/>
          <w:sz w:val="32"/>
          <w:szCs w:val="32"/>
        </w:rPr>
        <w:t xml:space="preserve">le facteur </w:t>
      </w:r>
      <w:r w:rsidRPr="00D705B3">
        <w:rPr>
          <w:color w:val="FF0000"/>
          <w:sz w:val="32"/>
          <w:szCs w:val="32"/>
          <w:u w:val="single"/>
          <w:bdr w:val="single" w:sz="4" w:space="0" w:color="auto"/>
        </w:rPr>
        <w:t>dépose</w:t>
      </w:r>
      <w:r w:rsidRPr="00D705B3">
        <w:rPr>
          <w:color w:val="FF0000"/>
          <w:sz w:val="32"/>
          <w:szCs w:val="32"/>
          <w:bdr w:val="single" w:sz="4" w:space="0" w:color="auto"/>
        </w:rPr>
        <w:t xml:space="preserve"> </w:t>
      </w:r>
      <w:r w:rsidRPr="00D705B3">
        <w:rPr>
          <w:sz w:val="32"/>
          <w:szCs w:val="32"/>
          <w:highlight w:val="yellow"/>
          <w:bdr w:val="single" w:sz="4" w:space="0" w:color="auto"/>
        </w:rPr>
        <w:t>du courrier</w:t>
      </w:r>
      <w:r w:rsidR="00D705B3">
        <w:rPr>
          <w:sz w:val="32"/>
          <w:szCs w:val="32"/>
        </w:rPr>
        <w:t xml:space="preserve">, </w:t>
      </w:r>
      <w:r w:rsidR="00D705B3" w:rsidRPr="00D705B3">
        <w:rPr>
          <w:sz w:val="32"/>
          <w:szCs w:val="32"/>
          <w:highlight w:val="green"/>
        </w:rPr>
        <w:t>rapidement</w:t>
      </w:r>
      <w:r w:rsidR="00D705B3">
        <w:rPr>
          <w:sz w:val="32"/>
          <w:szCs w:val="32"/>
        </w:rPr>
        <w:t xml:space="preserve">, </w:t>
      </w:r>
      <w:r w:rsidRPr="00F038F1">
        <w:rPr>
          <w:sz w:val="32"/>
          <w:szCs w:val="32"/>
          <w:highlight w:val="green"/>
        </w:rPr>
        <w:t>dans la boîte aux lettres</w:t>
      </w:r>
      <w:r>
        <w:rPr>
          <w:sz w:val="32"/>
          <w:szCs w:val="32"/>
        </w:rPr>
        <w:t>.</w:t>
      </w:r>
    </w:p>
    <w:p w:rsidR="00D705B3" w:rsidRDefault="00D705B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038F1" w:rsidRDefault="00F038F1">
      <w:pPr>
        <w:rPr>
          <w:sz w:val="32"/>
          <w:szCs w:val="32"/>
        </w:rPr>
      </w:pPr>
      <w:r>
        <w:rPr>
          <w:sz w:val="32"/>
          <w:szCs w:val="32"/>
        </w:rPr>
        <w:t>Rappels  pour trouver le verbe, le sujet… :</w:t>
      </w:r>
    </w:p>
    <w:p w:rsidR="00F038F1" w:rsidRDefault="00F038F1">
      <w:pPr>
        <w:rPr>
          <w:sz w:val="32"/>
          <w:szCs w:val="32"/>
        </w:rPr>
      </w:pPr>
      <w:r w:rsidRPr="00D705B3">
        <w:rPr>
          <w:sz w:val="32"/>
          <w:szCs w:val="32"/>
          <w:highlight w:val="red"/>
        </w:rPr>
        <w:t xml:space="preserve">Le facteur </w:t>
      </w:r>
      <w:r w:rsidRPr="00D705B3">
        <w:rPr>
          <w:i/>
          <w:sz w:val="32"/>
          <w:szCs w:val="32"/>
          <w:highlight w:val="red"/>
          <w:u w:val="single"/>
        </w:rPr>
        <w:t>ne</w:t>
      </w:r>
      <w:r w:rsidRPr="00D705B3">
        <w:rPr>
          <w:sz w:val="32"/>
          <w:szCs w:val="32"/>
          <w:highlight w:val="red"/>
        </w:rPr>
        <w:t xml:space="preserve"> dépose </w:t>
      </w:r>
      <w:r w:rsidRPr="00D705B3">
        <w:rPr>
          <w:i/>
          <w:sz w:val="32"/>
          <w:szCs w:val="32"/>
          <w:highlight w:val="red"/>
          <w:u w:val="single"/>
        </w:rPr>
        <w:t>pas</w:t>
      </w:r>
      <w:r w:rsidRPr="00D705B3">
        <w:rPr>
          <w:sz w:val="32"/>
          <w:szCs w:val="32"/>
          <w:highlight w:val="red"/>
        </w:rPr>
        <w:t xml:space="preserve"> …</w:t>
      </w:r>
    </w:p>
    <w:p w:rsidR="00F038F1" w:rsidRDefault="00F038F1">
      <w:pPr>
        <w:rPr>
          <w:sz w:val="32"/>
          <w:szCs w:val="32"/>
        </w:rPr>
      </w:pPr>
      <w:r w:rsidRPr="00D705B3">
        <w:rPr>
          <w:i/>
          <w:sz w:val="32"/>
          <w:szCs w:val="32"/>
          <w:highlight w:val="darkCyan"/>
          <w:u w:val="single"/>
        </w:rPr>
        <w:t>C’est</w:t>
      </w:r>
      <w:r w:rsidRPr="00D705B3">
        <w:rPr>
          <w:sz w:val="32"/>
          <w:szCs w:val="32"/>
          <w:highlight w:val="darkCyan"/>
          <w:u w:val="single"/>
        </w:rPr>
        <w:t xml:space="preserve"> </w:t>
      </w:r>
      <w:r w:rsidRPr="00D705B3">
        <w:rPr>
          <w:sz w:val="32"/>
          <w:szCs w:val="32"/>
          <w:highlight w:val="darkCyan"/>
        </w:rPr>
        <w:t xml:space="preserve">le facteur </w:t>
      </w:r>
      <w:r w:rsidRPr="00D705B3">
        <w:rPr>
          <w:i/>
          <w:sz w:val="32"/>
          <w:szCs w:val="32"/>
          <w:highlight w:val="darkCyan"/>
          <w:u w:val="single"/>
        </w:rPr>
        <w:t>qui</w:t>
      </w:r>
      <w:r w:rsidRPr="00D705B3">
        <w:rPr>
          <w:sz w:val="32"/>
          <w:szCs w:val="32"/>
          <w:highlight w:val="darkCyan"/>
        </w:rPr>
        <w:t xml:space="preserve"> a déposé le courrier.</w:t>
      </w:r>
    </w:p>
    <w:p w:rsidR="00F038F1" w:rsidRDefault="00F038F1">
      <w:pPr>
        <w:rPr>
          <w:sz w:val="32"/>
          <w:szCs w:val="32"/>
        </w:rPr>
      </w:pPr>
      <w:r w:rsidRPr="00D705B3">
        <w:rPr>
          <w:b/>
          <w:sz w:val="32"/>
          <w:szCs w:val="32"/>
          <w:highlight w:val="yellow"/>
        </w:rPr>
        <w:t>Que</w:t>
      </w:r>
      <w:r w:rsidRPr="00D705B3">
        <w:rPr>
          <w:sz w:val="32"/>
          <w:szCs w:val="32"/>
          <w:highlight w:val="yellow"/>
        </w:rPr>
        <w:t xml:space="preserve"> fait le facteur ? Le facteur dépose </w:t>
      </w:r>
      <w:r w:rsidRPr="00D705B3">
        <w:rPr>
          <w:b/>
          <w:sz w:val="32"/>
          <w:szCs w:val="32"/>
          <w:highlight w:val="yellow"/>
        </w:rPr>
        <w:t>quoi </w:t>
      </w:r>
      <w:r w:rsidRPr="00D705B3">
        <w:rPr>
          <w:sz w:val="32"/>
          <w:szCs w:val="32"/>
          <w:highlight w:val="yellow"/>
        </w:rPr>
        <w:t>?</w:t>
      </w:r>
      <w:r>
        <w:rPr>
          <w:sz w:val="32"/>
          <w:szCs w:val="32"/>
        </w:rPr>
        <w:t xml:space="preserve"> </w:t>
      </w:r>
    </w:p>
    <w:p w:rsidR="00F038F1" w:rsidRPr="00D705B3" w:rsidRDefault="00F038F1">
      <w:pPr>
        <w:rPr>
          <w:sz w:val="32"/>
          <w:szCs w:val="32"/>
          <w:highlight w:val="green"/>
        </w:rPr>
      </w:pPr>
      <w:r w:rsidRPr="00D705B3">
        <w:rPr>
          <w:b/>
          <w:sz w:val="32"/>
          <w:szCs w:val="32"/>
          <w:highlight w:val="green"/>
        </w:rPr>
        <w:t>Quand</w:t>
      </w:r>
      <w:r w:rsidRPr="00D705B3">
        <w:rPr>
          <w:sz w:val="32"/>
          <w:szCs w:val="32"/>
          <w:highlight w:val="green"/>
        </w:rPr>
        <w:t xml:space="preserve"> le facteur dépose-t-il du courrier ?</w:t>
      </w:r>
    </w:p>
    <w:p w:rsidR="00D705B3" w:rsidRPr="00D705B3" w:rsidRDefault="00D705B3" w:rsidP="00D705B3">
      <w:pPr>
        <w:rPr>
          <w:sz w:val="32"/>
          <w:szCs w:val="32"/>
          <w:highlight w:val="green"/>
        </w:rPr>
      </w:pPr>
      <w:r w:rsidRPr="00D705B3">
        <w:rPr>
          <w:b/>
          <w:sz w:val="32"/>
          <w:szCs w:val="32"/>
          <w:highlight w:val="green"/>
        </w:rPr>
        <w:t>Comment</w:t>
      </w:r>
      <w:r w:rsidRPr="00D705B3">
        <w:rPr>
          <w:sz w:val="32"/>
          <w:szCs w:val="32"/>
          <w:highlight w:val="green"/>
        </w:rPr>
        <w:t xml:space="preserve"> dépose-t-il le courrier ?</w:t>
      </w:r>
    </w:p>
    <w:p w:rsidR="00F038F1" w:rsidRDefault="00F038F1">
      <w:pPr>
        <w:rPr>
          <w:sz w:val="32"/>
          <w:szCs w:val="32"/>
        </w:rPr>
      </w:pPr>
      <w:r w:rsidRPr="00D705B3">
        <w:rPr>
          <w:b/>
          <w:sz w:val="32"/>
          <w:szCs w:val="32"/>
          <w:highlight w:val="green"/>
        </w:rPr>
        <w:t xml:space="preserve">Où </w:t>
      </w:r>
      <w:r w:rsidRPr="00D705B3">
        <w:rPr>
          <w:sz w:val="32"/>
          <w:szCs w:val="32"/>
          <w:highlight w:val="green"/>
        </w:rPr>
        <w:t>le facteur dépose-t-il du courrier ?</w:t>
      </w:r>
    </w:p>
    <w:p w:rsidR="00F038F1" w:rsidRPr="00F038F1" w:rsidRDefault="00F038F1">
      <w:pPr>
        <w:rPr>
          <w:sz w:val="32"/>
          <w:szCs w:val="32"/>
        </w:rPr>
      </w:pPr>
    </w:p>
    <w:p w:rsidR="00F038F1" w:rsidRDefault="00D705B3">
      <w:pPr>
        <w:rPr>
          <w:sz w:val="32"/>
          <w:szCs w:val="32"/>
        </w:rPr>
      </w:pPr>
      <w:r>
        <w:rPr>
          <w:sz w:val="32"/>
          <w:szCs w:val="32"/>
        </w:rPr>
        <w:t>a) Certains enfants</w:t>
      </w:r>
      <w:r w:rsidR="00F038F1" w:rsidRPr="00F038F1">
        <w:rPr>
          <w:sz w:val="32"/>
          <w:szCs w:val="32"/>
        </w:rPr>
        <w:t xml:space="preserve"> aiment les bandes dessinées.</w:t>
      </w:r>
    </w:p>
    <w:p w:rsidR="00D705B3" w:rsidRDefault="00D705B3">
      <w:pPr>
        <w:rPr>
          <w:sz w:val="32"/>
          <w:szCs w:val="32"/>
        </w:rPr>
      </w:pPr>
    </w:p>
    <w:p w:rsidR="00D705B3" w:rsidRDefault="00D705B3">
      <w:pPr>
        <w:rPr>
          <w:sz w:val="32"/>
          <w:szCs w:val="32"/>
        </w:rPr>
      </w:pPr>
      <w:r>
        <w:rPr>
          <w:sz w:val="32"/>
          <w:szCs w:val="32"/>
        </w:rPr>
        <w:t>b) Demain, nous ferons un gâteau dans la cuisine !</w:t>
      </w:r>
    </w:p>
    <w:p w:rsidR="00D705B3" w:rsidRDefault="00D705B3">
      <w:pPr>
        <w:rPr>
          <w:sz w:val="32"/>
          <w:szCs w:val="32"/>
        </w:rPr>
      </w:pPr>
    </w:p>
    <w:p w:rsidR="00F038F1" w:rsidRPr="00F038F1" w:rsidRDefault="00D705B3">
      <w:pPr>
        <w:rPr>
          <w:sz w:val="32"/>
          <w:szCs w:val="32"/>
        </w:rPr>
      </w:pPr>
      <w:r>
        <w:rPr>
          <w:sz w:val="32"/>
          <w:szCs w:val="32"/>
        </w:rPr>
        <w:t>c) Ils écoutent les adultes attentivement.</w:t>
      </w:r>
    </w:p>
    <w:sectPr w:rsidR="00F038F1" w:rsidRPr="00F038F1" w:rsidSect="00F03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15A"/>
    <w:multiLevelType w:val="hybridMultilevel"/>
    <w:tmpl w:val="6F44F9A0"/>
    <w:lvl w:ilvl="0" w:tplc="E0188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F1"/>
    <w:rsid w:val="007570EB"/>
    <w:rsid w:val="007A061E"/>
    <w:rsid w:val="00C23B06"/>
    <w:rsid w:val="00CC2147"/>
    <w:rsid w:val="00D705B3"/>
    <w:rsid w:val="00EB663C"/>
    <w:rsid w:val="00F0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cp:lastPrinted>2020-05-05T07:32:00Z</cp:lastPrinted>
  <dcterms:created xsi:type="dcterms:W3CDTF">2020-05-05T07:32:00Z</dcterms:created>
  <dcterms:modified xsi:type="dcterms:W3CDTF">2020-05-05T09:06:00Z</dcterms:modified>
</cp:coreProperties>
</file>